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B8" w:rsidRPr="006918B8" w:rsidRDefault="006918B8" w:rsidP="006918B8">
      <w:pPr>
        <w:jc w:val="right"/>
        <w:rPr>
          <w:sz w:val="20"/>
          <w:szCs w:val="20"/>
        </w:rPr>
      </w:pPr>
      <w:r w:rsidRPr="006918B8">
        <w:rPr>
          <w:sz w:val="20"/>
          <w:szCs w:val="20"/>
        </w:rPr>
        <w:t>Приложение к Приказу от 30.12. № 148-ОД</w:t>
      </w:r>
    </w:p>
    <w:p w:rsidR="006918B8" w:rsidRDefault="006918B8" w:rsidP="00881D89">
      <w:pPr>
        <w:jc w:val="center"/>
        <w:rPr>
          <w:b/>
          <w:sz w:val="28"/>
        </w:rPr>
      </w:pPr>
    </w:p>
    <w:p w:rsidR="006918B8" w:rsidRDefault="006918B8" w:rsidP="00881D89">
      <w:pPr>
        <w:jc w:val="center"/>
        <w:rPr>
          <w:b/>
          <w:sz w:val="28"/>
        </w:rPr>
      </w:pPr>
    </w:p>
    <w:p w:rsidR="00D737D3" w:rsidRPr="00781D3F" w:rsidRDefault="00D737D3" w:rsidP="00881D89">
      <w:pPr>
        <w:jc w:val="center"/>
        <w:rPr>
          <w:b/>
          <w:sz w:val="28"/>
        </w:rPr>
      </w:pPr>
      <w:r w:rsidRPr="00781D3F">
        <w:rPr>
          <w:b/>
          <w:sz w:val="28"/>
        </w:rPr>
        <w:t xml:space="preserve">МУНИЦИПАЛЬНОЕ </w:t>
      </w:r>
      <w:r w:rsidR="006918B8">
        <w:rPr>
          <w:b/>
          <w:sz w:val="28"/>
        </w:rPr>
        <w:t>БЮДЖЕТ</w:t>
      </w:r>
      <w:r w:rsidRPr="00781D3F">
        <w:rPr>
          <w:b/>
          <w:sz w:val="28"/>
        </w:rPr>
        <w:t xml:space="preserve">НОЕ УЧРЕЖДЕНИЕ </w:t>
      </w:r>
    </w:p>
    <w:p w:rsidR="006918B8" w:rsidRDefault="00D737D3" w:rsidP="00881D89">
      <w:pPr>
        <w:jc w:val="center"/>
        <w:rPr>
          <w:b/>
          <w:sz w:val="28"/>
        </w:rPr>
      </w:pPr>
      <w:r w:rsidRPr="00781D3F">
        <w:rPr>
          <w:b/>
          <w:sz w:val="28"/>
        </w:rPr>
        <w:t xml:space="preserve">ДОПОЛНИТЛЬНОГО ОБРАЗОВАНИЯ </w:t>
      </w:r>
    </w:p>
    <w:p w:rsidR="00D737D3" w:rsidRPr="00781D3F" w:rsidRDefault="00D737D3" w:rsidP="00881D89">
      <w:pPr>
        <w:jc w:val="center"/>
        <w:rPr>
          <w:b/>
          <w:sz w:val="28"/>
        </w:rPr>
      </w:pPr>
      <w:r w:rsidRPr="00781D3F">
        <w:rPr>
          <w:b/>
          <w:sz w:val="28"/>
        </w:rPr>
        <w:t>«ДЕТСКАЯ ШКОЛА ИСКУССТВ № 1</w:t>
      </w:r>
      <w:r w:rsidR="006918B8">
        <w:rPr>
          <w:b/>
          <w:sz w:val="28"/>
        </w:rPr>
        <w:t>7 ИМЕНИ М.Н. СИМАНСКОГО</w:t>
      </w:r>
      <w:r w:rsidRPr="00781D3F">
        <w:rPr>
          <w:b/>
          <w:sz w:val="28"/>
        </w:rPr>
        <w:t xml:space="preserve">» </w:t>
      </w:r>
    </w:p>
    <w:p w:rsidR="00D737D3" w:rsidRPr="00B30A26" w:rsidRDefault="00D737D3" w:rsidP="00881D89">
      <w:pPr>
        <w:jc w:val="center"/>
      </w:pPr>
    </w:p>
    <w:p w:rsidR="00D737D3" w:rsidRPr="00B30A26" w:rsidRDefault="00D737D3" w:rsidP="00881D89">
      <w:pPr>
        <w:jc w:val="center"/>
      </w:pPr>
    </w:p>
    <w:p w:rsidR="00D737D3" w:rsidRPr="00B30A26" w:rsidRDefault="00D737D3" w:rsidP="00881D89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D737D3" w:rsidRPr="00781D3F" w:rsidTr="009E2C06">
        <w:tc>
          <w:tcPr>
            <w:tcW w:w="4785" w:type="dxa"/>
          </w:tcPr>
          <w:p w:rsidR="006918B8" w:rsidRDefault="006918B8" w:rsidP="00881D89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D737D3" w:rsidRPr="00781D3F" w:rsidRDefault="006918B8" w:rsidP="006918B8">
            <w:pPr>
              <w:rPr>
                <w:b/>
              </w:rPr>
            </w:pPr>
            <w:r>
              <w:rPr>
                <w:b/>
              </w:rPr>
              <w:t>Протокол</w:t>
            </w:r>
            <w:r w:rsidR="00D737D3" w:rsidRPr="00781D3F">
              <w:rPr>
                <w:b/>
              </w:rPr>
              <w:t xml:space="preserve"> </w:t>
            </w:r>
            <w:r>
              <w:rPr>
                <w:b/>
              </w:rPr>
              <w:t>педагогического Совета</w:t>
            </w:r>
          </w:p>
          <w:p w:rsidR="00E3155F" w:rsidRDefault="00E3155F" w:rsidP="00E3155F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62518B">
              <w:rPr>
                <w:b/>
              </w:rPr>
              <w:t>«___»_______________</w:t>
            </w:r>
            <w:r>
              <w:rPr>
                <w:b/>
              </w:rPr>
              <w:t>201</w:t>
            </w:r>
            <w:r w:rsidR="006918B8">
              <w:rPr>
                <w:b/>
              </w:rPr>
              <w:t>6</w:t>
            </w:r>
          </w:p>
          <w:p w:rsidR="006918B8" w:rsidRPr="0066646D" w:rsidRDefault="006918B8" w:rsidP="00E3155F">
            <w:pPr>
              <w:rPr>
                <w:b/>
              </w:rPr>
            </w:pPr>
            <w:r>
              <w:rPr>
                <w:b/>
              </w:rPr>
              <w:t>№ _______</w:t>
            </w:r>
          </w:p>
          <w:p w:rsidR="00D737D3" w:rsidRPr="00781D3F" w:rsidRDefault="00D737D3" w:rsidP="00881D89">
            <w:pPr>
              <w:rPr>
                <w:b/>
              </w:rPr>
            </w:pPr>
          </w:p>
        </w:tc>
        <w:tc>
          <w:tcPr>
            <w:tcW w:w="4786" w:type="dxa"/>
          </w:tcPr>
          <w:p w:rsidR="00D737D3" w:rsidRPr="00781D3F" w:rsidRDefault="00D737D3" w:rsidP="00881D89">
            <w:pPr>
              <w:rPr>
                <w:b/>
              </w:rPr>
            </w:pPr>
            <w:r w:rsidRPr="00781D3F">
              <w:rPr>
                <w:b/>
              </w:rPr>
              <w:t xml:space="preserve">                УТВЕРЖДАЮ  </w:t>
            </w:r>
          </w:p>
          <w:p w:rsidR="006918B8" w:rsidRDefault="00D737D3" w:rsidP="00881D89">
            <w:pPr>
              <w:rPr>
                <w:b/>
              </w:rPr>
            </w:pPr>
            <w:r w:rsidRPr="00781D3F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  <w:r w:rsidRPr="00781D3F">
              <w:rPr>
                <w:b/>
              </w:rPr>
              <w:t xml:space="preserve"> директор  М</w:t>
            </w:r>
            <w:r w:rsidR="006918B8">
              <w:rPr>
                <w:b/>
              </w:rPr>
              <w:t>Б</w:t>
            </w:r>
            <w:r w:rsidRPr="00781D3F">
              <w:rPr>
                <w:b/>
              </w:rPr>
              <w:t>УДО «ДШИ № 1</w:t>
            </w:r>
            <w:r w:rsidR="006918B8">
              <w:rPr>
                <w:b/>
              </w:rPr>
              <w:t>7</w:t>
            </w:r>
          </w:p>
          <w:p w:rsidR="00D737D3" w:rsidRPr="00781D3F" w:rsidRDefault="006918B8" w:rsidP="00881D89">
            <w:pPr>
              <w:rPr>
                <w:b/>
              </w:rPr>
            </w:pPr>
            <w:r>
              <w:rPr>
                <w:b/>
              </w:rPr>
              <w:t xml:space="preserve">               им. М.Н. Симанского»</w:t>
            </w:r>
            <w:r w:rsidR="00D737D3" w:rsidRPr="00781D3F">
              <w:rPr>
                <w:b/>
              </w:rPr>
              <w:t xml:space="preserve"> </w:t>
            </w:r>
          </w:p>
          <w:p w:rsidR="00D737D3" w:rsidRDefault="00D737D3" w:rsidP="00881D89">
            <w:pPr>
              <w:rPr>
                <w:b/>
              </w:rPr>
            </w:pPr>
            <w:r w:rsidRPr="00781D3F">
              <w:rPr>
                <w:b/>
              </w:rPr>
              <w:t xml:space="preserve">               </w:t>
            </w:r>
            <w:r w:rsidR="006918B8">
              <w:rPr>
                <w:b/>
              </w:rPr>
              <w:t>_______________М.Я. Сусликова</w:t>
            </w:r>
          </w:p>
          <w:p w:rsidR="00D737D3" w:rsidRPr="00781D3F" w:rsidRDefault="006918B8" w:rsidP="00881D8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E3155F">
              <w:rPr>
                <w:b/>
              </w:rPr>
              <w:t xml:space="preserve">   </w:t>
            </w:r>
            <w:r w:rsidR="0062518B">
              <w:rPr>
                <w:b/>
              </w:rPr>
              <w:t>«____»_________________201</w:t>
            </w:r>
            <w:r>
              <w:rPr>
                <w:b/>
              </w:rPr>
              <w:t>6</w:t>
            </w:r>
            <w:r w:rsidR="0062518B">
              <w:rPr>
                <w:b/>
              </w:rPr>
              <w:t>.</w:t>
            </w:r>
          </w:p>
          <w:p w:rsidR="00D737D3" w:rsidRPr="00781D3F" w:rsidRDefault="00D737D3" w:rsidP="00881D89">
            <w:pPr>
              <w:rPr>
                <w:b/>
              </w:rPr>
            </w:pPr>
          </w:p>
        </w:tc>
      </w:tr>
    </w:tbl>
    <w:p w:rsidR="00D737D3" w:rsidRDefault="00D737D3" w:rsidP="00881D89"/>
    <w:p w:rsidR="006918B8" w:rsidRDefault="006918B8" w:rsidP="006918B8">
      <w:pPr>
        <w:rPr>
          <w:b/>
        </w:rPr>
      </w:pPr>
      <w:r>
        <w:rPr>
          <w:b/>
        </w:rPr>
        <w:t>СОГЛАСОВАНО:</w:t>
      </w:r>
    </w:p>
    <w:p w:rsidR="006918B8" w:rsidRPr="00B30A26" w:rsidRDefault="006918B8" w:rsidP="00881D89">
      <w:r>
        <w:rPr>
          <w:b/>
        </w:rPr>
        <w:t>Протокол</w:t>
      </w:r>
      <w:r w:rsidRPr="00781D3F">
        <w:rPr>
          <w:b/>
        </w:rPr>
        <w:t xml:space="preserve"> </w:t>
      </w:r>
      <w:r>
        <w:rPr>
          <w:b/>
        </w:rPr>
        <w:t xml:space="preserve">Совета родителей                          </w:t>
      </w:r>
    </w:p>
    <w:p w:rsidR="006918B8" w:rsidRDefault="006918B8" w:rsidP="006918B8">
      <w:pPr>
        <w:rPr>
          <w:b/>
        </w:rPr>
      </w:pPr>
      <w:r>
        <w:rPr>
          <w:b/>
        </w:rPr>
        <w:t>от «___»_______________2016</w:t>
      </w:r>
    </w:p>
    <w:p w:rsidR="006918B8" w:rsidRPr="0066646D" w:rsidRDefault="006918B8" w:rsidP="006918B8">
      <w:pPr>
        <w:rPr>
          <w:b/>
        </w:rPr>
      </w:pPr>
      <w:r>
        <w:rPr>
          <w:b/>
        </w:rPr>
        <w:t>№ ________</w:t>
      </w:r>
    </w:p>
    <w:p w:rsidR="006918B8" w:rsidRPr="00B30A26" w:rsidRDefault="006918B8" w:rsidP="006918B8"/>
    <w:p w:rsidR="00D737D3" w:rsidRPr="00B30A26" w:rsidRDefault="00D737D3" w:rsidP="00881D89"/>
    <w:p w:rsidR="00D737D3" w:rsidRPr="00B30A26" w:rsidRDefault="00D737D3" w:rsidP="00881D89"/>
    <w:p w:rsidR="00D737D3" w:rsidRPr="00B30A26" w:rsidRDefault="00D737D3" w:rsidP="00881D89">
      <w:pPr>
        <w:jc w:val="center"/>
      </w:pPr>
    </w:p>
    <w:p w:rsidR="00D737D3" w:rsidRPr="00B30A26" w:rsidRDefault="00D737D3" w:rsidP="00881D89">
      <w:pPr>
        <w:jc w:val="center"/>
      </w:pPr>
    </w:p>
    <w:p w:rsidR="00D737D3" w:rsidRPr="00B30A26" w:rsidRDefault="00D737D3" w:rsidP="00881D89">
      <w:pPr>
        <w:jc w:val="center"/>
      </w:pPr>
    </w:p>
    <w:p w:rsidR="00D737D3" w:rsidRDefault="00D737D3" w:rsidP="00881D89">
      <w:pPr>
        <w:pStyle w:val="1"/>
        <w:jc w:val="center"/>
        <w:rPr>
          <w:b w:val="0"/>
          <w:bCs w:val="0"/>
          <w:kern w:val="0"/>
          <w:sz w:val="24"/>
          <w:szCs w:val="24"/>
        </w:rPr>
      </w:pPr>
      <w:r w:rsidRPr="00D737D3">
        <w:rPr>
          <w:sz w:val="40"/>
          <w:szCs w:val="40"/>
        </w:rPr>
        <w:t xml:space="preserve">Положение </w:t>
      </w:r>
      <w:r w:rsidRPr="00D737D3">
        <w:rPr>
          <w:sz w:val="40"/>
          <w:szCs w:val="40"/>
        </w:rPr>
        <w:br/>
        <w:t xml:space="preserve">о комиссии по урегулированию споров </w:t>
      </w:r>
      <w:r w:rsidRPr="00D737D3">
        <w:rPr>
          <w:sz w:val="40"/>
          <w:szCs w:val="40"/>
        </w:rPr>
        <w:br/>
        <w:t xml:space="preserve">между участниками образовательных отношений     </w:t>
      </w:r>
    </w:p>
    <w:p w:rsidR="00D737D3" w:rsidRDefault="00D737D3" w:rsidP="00881D89">
      <w:pPr>
        <w:pStyle w:val="1"/>
        <w:jc w:val="center"/>
        <w:rPr>
          <w:b w:val="0"/>
          <w:bCs w:val="0"/>
          <w:kern w:val="0"/>
          <w:sz w:val="24"/>
          <w:szCs w:val="24"/>
        </w:rPr>
      </w:pPr>
    </w:p>
    <w:p w:rsidR="00D737D3" w:rsidRDefault="00D737D3" w:rsidP="00881D89">
      <w:pPr>
        <w:pStyle w:val="1"/>
        <w:jc w:val="center"/>
        <w:rPr>
          <w:b w:val="0"/>
          <w:bCs w:val="0"/>
          <w:kern w:val="0"/>
          <w:sz w:val="24"/>
          <w:szCs w:val="24"/>
        </w:rPr>
      </w:pPr>
    </w:p>
    <w:p w:rsidR="00D737D3" w:rsidRDefault="00D737D3" w:rsidP="00881D89">
      <w:pPr>
        <w:pStyle w:val="1"/>
        <w:jc w:val="center"/>
        <w:rPr>
          <w:b w:val="0"/>
          <w:bCs w:val="0"/>
          <w:kern w:val="0"/>
          <w:sz w:val="24"/>
          <w:szCs w:val="24"/>
        </w:rPr>
      </w:pPr>
    </w:p>
    <w:p w:rsidR="00D737D3" w:rsidRDefault="00D737D3" w:rsidP="00881D89">
      <w:pPr>
        <w:pStyle w:val="1"/>
        <w:jc w:val="center"/>
        <w:rPr>
          <w:b w:val="0"/>
          <w:bCs w:val="0"/>
          <w:kern w:val="0"/>
          <w:sz w:val="24"/>
          <w:szCs w:val="24"/>
        </w:rPr>
      </w:pPr>
    </w:p>
    <w:p w:rsidR="00084280" w:rsidRDefault="00084280" w:rsidP="00881D89">
      <w:pPr>
        <w:pStyle w:val="1"/>
        <w:jc w:val="center"/>
        <w:rPr>
          <w:b w:val="0"/>
          <w:bCs w:val="0"/>
          <w:kern w:val="0"/>
          <w:sz w:val="24"/>
          <w:szCs w:val="24"/>
        </w:rPr>
      </w:pPr>
    </w:p>
    <w:p w:rsidR="00084280" w:rsidRDefault="00084280" w:rsidP="00881D89">
      <w:pPr>
        <w:pStyle w:val="1"/>
        <w:jc w:val="center"/>
        <w:rPr>
          <w:b w:val="0"/>
          <w:bCs w:val="0"/>
          <w:kern w:val="0"/>
          <w:sz w:val="24"/>
          <w:szCs w:val="24"/>
        </w:rPr>
      </w:pPr>
    </w:p>
    <w:p w:rsidR="00084280" w:rsidRDefault="00084280" w:rsidP="00881D89">
      <w:pPr>
        <w:pStyle w:val="1"/>
        <w:jc w:val="center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г. Саратов</w:t>
      </w:r>
    </w:p>
    <w:p w:rsidR="00084280" w:rsidRDefault="00084280" w:rsidP="00881D89">
      <w:pPr>
        <w:pStyle w:val="1"/>
        <w:jc w:val="center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2016</w:t>
      </w:r>
    </w:p>
    <w:p w:rsidR="00D737D3" w:rsidRDefault="00D737D3" w:rsidP="00881D89">
      <w:pPr>
        <w:pStyle w:val="1"/>
        <w:jc w:val="center"/>
        <w:rPr>
          <w:b w:val="0"/>
          <w:bCs w:val="0"/>
          <w:kern w:val="0"/>
          <w:sz w:val="24"/>
          <w:szCs w:val="24"/>
        </w:rPr>
      </w:pPr>
    </w:p>
    <w:p w:rsidR="00D737D3" w:rsidRDefault="006918B8" w:rsidP="00084280">
      <w:pPr>
        <w:pStyle w:val="1"/>
        <w:rPr>
          <w:bCs w:val="0"/>
          <w:kern w:val="0"/>
          <w:sz w:val="24"/>
          <w:szCs w:val="24"/>
        </w:rPr>
      </w:pPr>
      <w:r w:rsidRPr="006918B8">
        <w:rPr>
          <w:bCs w:val="0"/>
          <w:kern w:val="0"/>
          <w:sz w:val="24"/>
          <w:szCs w:val="24"/>
        </w:rPr>
        <w:lastRenderedPageBreak/>
        <w:t>Содержание:</w:t>
      </w:r>
    </w:p>
    <w:p w:rsidR="00AF115A" w:rsidRPr="00D737D3" w:rsidRDefault="00D737D3" w:rsidP="009E667D">
      <w:pPr>
        <w:pStyle w:val="1"/>
        <w:spacing w:after="0" w:afterAutospacing="0"/>
        <w:rPr>
          <w:b w:val="0"/>
          <w:bCs w:val="0"/>
          <w:kern w:val="0"/>
          <w:sz w:val="24"/>
          <w:szCs w:val="24"/>
        </w:rPr>
      </w:pPr>
      <w:r w:rsidRPr="00D737D3">
        <w:rPr>
          <w:b w:val="0"/>
          <w:bCs w:val="0"/>
          <w:kern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E667D" w:rsidRDefault="009E667D" w:rsidP="009E667D">
      <w:pPr>
        <w:pStyle w:val="a4"/>
        <w:spacing w:after="0" w:afterAutospacing="0"/>
        <w:rPr>
          <w:b/>
          <w:bCs/>
        </w:rPr>
      </w:pPr>
      <w:r>
        <w:rPr>
          <w:b/>
          <w:bCs/>
        </w:rPr>
        <w:t>1. Общие положения.</w:t>
      </w:r>
    </w:p>
    <w:p w:rsidR="009E667D" w:rsidRDefault="00AF115A" w:rsidP="009E667D">
      <w:pPr>
        <w:pStyle w:val="a4"/>
        <w:spacing w:after="0" w:afterAutospacing="0"/>
        <w:rPr>
          <w:b/>
          <w:bCs/>
        </w:rPr>
      </w:pPr>
      <w:r>
        <w:rPr>
          <w:b/>
          <w:bCs/>
        </w:rPr>
        <w:t>2. Порядок избрания комисс</w:t>
      </w:r>
      <w:r w:rsidR="009E667D">
        <w:rPr>
          <w:b/>
          <w:bCs/>
        </w:rPr>
        <w:t>ии</w:t>
      </w:r>
    </w:p>
    <w:p w:rsidR="009E667D" w:rsidRDefault="009E667D" w:rsidP="009E667D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AF115A" w:rsidRDefault="00AF115A" w:rsidP="009E667D">
      <w:pPr>
        <w:pStyle w:val="a4"/>
        <w:spacing w:before="0" w:beforeAutospacing="0" w:after="0" w:afterAutospacing="0"/>
        <w:jc w:val="both"/>
      </w:pPr>
      <w:r>
        <w:rPr>
          <w:b/>
          <w:bCs/>
        </w:rPr>
        <w:t>3. Деятельность  комиссии</w:t>
      </w:r>
    </w:p>
    <w:p w:rsidR="009E667D" w:rsidRDefault="009E667D" w:rsidP="009E667D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9E667D" w:rsidRDefault="00AF115A" w:rsidP="009E667D">
      <w:pPr>
        <w:pStyle w:val="a4"/>
        <w:spacing w:before="0" w:beforeAutospacing="0" w:after="0" w:afterAutospacing="0"/>
        <w:jc w:val="both"/>
      </w:pPr>
      <w:r>
        <w:rPr>
          <w:b/>
          <w:bCs/>
        </w:rPr>
        <w:t>4. Права и обязанности членов комиссии</w:t>
      </w:r>
    </w:p>
    <w:p w:rsidR="009E667D" w:rsidRDefault="009E667D" w:rsidP="009E667D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AF115A" w:rsidRDefault="00AF115A" w:rsidP="009E667D">
      <w:pPr>
        <w:pStyle w:val="a4"/>
        <w:spacing w:before="0" w:beforeAutospacing="0" w:after="0" w:afterAutospacing="0"/>
        <w:jc w:val="both"/>
      </w:pPr>
      <w:r>
        <w:rPr>
          <w:b/>
          <w:bCs/>
        </w:rPr>
        <w:t>5. Делопроизводство комиссии</w:t>
      </w:r>
    </w:p>
    <w:p w:rsidR="009E667D" w:rsidRDefault="00697D14" w:rsidP="009E667D">
      <w:pPr>
        <w:pStyle w:val="a4"/>
        <w:jc w:val="both"/>
      </w:pPr>
      <w:r>
        <w:t xml:space="preserve">              </w:t>
      </w:r>
    </w:p>
    <w:p w:rsidR="009E667D" w:rsidRDefault="009E667D">
      <w:r>
        <w:br w:type="page"/>
      </w:r>
    </w:p>
    <w:p w:rsidR="006918B8" w:rsidRDefault="006918B8" w:rsidP="009E667D">
      <w:pPr>
        <w:pStyle w:val="a4"/>
        <w:jc w:val="center"/>
      </w:pPr>
      <w:r>
        <w:rPr>
          <w:b/>
          <w:bCs/>
        </w:rPr>
        <w:lastRenderedPageBreak/>
        <w:t>1. Общие положения</w:t>
      </w:r>
    </w:p>
    <w:p w:rsidR="006918B8" w:rsidRDefault="006918B8" w:rsidP="00084280">
      <w:pPr>
        <w:pStyle w:val="a4"/>
        <w:spacing w:before="0" w:beforeAutospacing="0" w:after="0" w:afterAutospacing="0"/>
      </w:pPr>
      <w:r>
        <w:t xml:space="preserve">       1.1.Комиссия </w:t>
      </w:r>
      <w:r w:rsidR="00084280" w:rsidRPr="00084280">
        <w:t>по урегулированию споров</w:t>
      </w:r>
      <w:r w:rsidR="00084280">
        <w:t xml:space="preserve"> </w:t>
      </w:r>
      <w:r w:rsidR="00084280" w:rsidRPr="00084280">
        <w:t>между участниками образовательных отношений</w:t>
      </w:r>
      <w:r w:rsidR="00084280" w:rsidRPr="00D737D3">
        <w:rPr>
          <w:sz w:val="40"/>
          <w:szCs w:val="40"/>
        </w:rPr>
        <w:t xml:space="preserve"> </w:t>
      </w:r>
      <w:r w:rsidR="00084280" w:rsidRPr="00084280">
        <w:t>(далее</w:t>
      </w:r>
      <w:r w:rsidR="00084280">
        <w:t>-</w:t>
      </w:r>
      <w:r w:rsidR="00084280" w:rsidRPr="00084280">
        <w:t xml:space="preserve">комиссия) </w:t>
      </w:r>
      <w:r>
        <w:t>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1702F1" w:rsidRDefault="00084280" w:rsidP="001702F1">
      <w:pPr>
        <w:pStyle w:val="a4"/>
        <w:spacing w:before="0" w:beforeAutospacing="0" w:after="0" w:afterAutospacing="0"/>
        <w:jc w:val="both"/>
      </w:pPr>
      <w:r>
        <w:t xml:space="preserve"> </w:t>
      </w:r>
      <w:r w:rsidR="001702F1">
        <w:t xml:space="preserve">    1.2.В своей деятельности комиссия по урегулированию споров между участниками образовательных отношений руководствуется </w:t>
      </w:r>
      <w:r w:rsidR="001702F1" w:rsidRPr="00881E23">
        <w:t>Федеральн</w:t>
      </w:r>
      <w:r w:rsidR="001702F1">
        <w:t>ым</w:t>
      </w:r>
      <w:r w:rsidR="001702F1" w:rsidRPr="00881E23">
        <w:t xml:space="preserve"> закон</w:t>
      </w:r>
      <w:r w:rsidR="001702F1">
        <w:t>ом</w:t>
      </w:r>
      <w:r w:rsidR="001702F1" w:rsidRPr="00881E23">
        <w:t xml:space="preserve"> от 29 декабря 2012 № </w:t>
      </w:r>
      <w:r w:rsidR="001702F1">
        <w:t>2</w:t>
      </w:r>
      <w:r w:rsidR="001702F1" w:rsidRPr="00881E23">
        <w:t xml:space="preserve">73-ФЗ </w:t>
      </w:r>
      <w:r w:rsidR="001702F1">
        <w:t>«Об образовании в Российской Федерации», Трудовым Кодексом РФ,</w:t>
      </w:r>
      <w:r>
        <w:t xml:space="preserve"> Уставом  </w:t>
      </w:r>
      <w:proofErr w:type="spellStart"/>
      <w:r>
        <w:t>Мб</w:t>
      </w:r>
      <w:r w:rsidR="001702F1">
        <w:t>УДО</w:t>
      </w:r>
      <w:proofErr w:type="spellEnd"/>
      <w:r w:rsidR="001702F1">
        <w:t xml:space="preserve"> «ДШИ №</w:t>
      </w:r>
      <w:r>
        <w:t xml:space="preserve"> </w:t>
      </w:r>
      <w:r w:rsidR="001702F1">
        <w:t>1</w:t>
      </w:r>
      <w:r>
        <w:t>7</w:t>
      </w:r>
      <w:r w:rsidR="001702F1">
        <w:t xml:space="preserve"> </w:t>
      </w:r>
      <w:r>
        <w:t xml:space="preserve"> им. М.Н. Симанского</w:t>
      </w:r>
      <w:r w:rsidR="001702F1">
        <w:t xml:space="preserve"> и другими нормативными актами.</w:t>
      </w:r>
    </w:p>
    <w:p w:rsidR="006918B8" w:rsidRDefault="00084280" w:rsidP="006918B8">
      <w:pPr>
        <w:pStyle w:val="a4"/>
        <w:spacing w:before="0" w:beforeAutospacing="0" w:after="0" w:afterAutospacing="0"/>
        <w:jc w:val="both"/>
      </w:pPr>
      <w:r>
        <w:t>В св</w:t>
      </w:r>
      <w:r w:rsidR="006918B8">
        <w:t>оей работе 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6918B8" w:rsidRDefault="006918B8" w:rsidP="006918B8">
      <w:pPr>
        <w:pStyle w:val="a4"/>
        <w:jc w:val="center"/>
      </w:pPr>
      <w:r>
        <w:rPr>
          <w:b/>
          <w:bCs/>
        </w:rPr>
        <w:t>2.     Порядок избрания комиссии</w:t>
      </w:r>
    </w:p>
    <w:p w:rsidR="006918B8" w:rsidRDefault="006918B8" w:rsidP="006918B8">
      <w:pPr>
        <w:pStyle w:val="a4"/>
        <w:spacing w:after="0" w:afterAutospacing="0"/>
        <w:jc w:val="both"/>
      </w:pPr>
      <w:r>
        <w:t xml:space="preserve">        2.1.Комиссия по урегулированию споров между участниками образовательных отношений состоит из равного числа родителей (законных представителей) учащихся (3 чел.) и преподавателей  М</w:t>
      </w:r>
      <w:r w:rsidR="00084280">
        <w:t>Б</w:t>
      </w:r>
      <w:r>
        <w:t>УДО «ДШИ №</w:t>
      </w:r>
      <w:r w:rsidR="00084280">
        <w:t xml:space="preserve"> </w:t>
      </w:r>
      <w:r>
        <w:t>1</w:t>
      </w:r>
      <w:r w:rsidR="00084280">
        <w:t>7 им. М.Н. Симанского</w:t>
      </w:r>
      <w:r>
        <w:t xml:space="preserve">»  (3 чел.).   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2.2.Избранными в состав комиссии по урегулированию споров между участниками образовательных отношений от преподавателей  </w:t>
      </w:r>
      <w:r w:rsidR="00084280">
        <w:t xml:space="preserve">МБУДО «ДШИ № 17 им. М.Н. Симанского»  </w:t>
      </w:r>
      <w:r>
        <w:t xml:space="preserve">считаются кандидатуры, получившие большинство голосов на </w:t>
      </w:r>
      <w:r w:rsidR="003A5287">
        <w:t>заседании педагогического Совета по согласованию с Советом родителей (законных представителей).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2.3.Избранными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 родительском собрании.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2.4.Утверждение членов комиссии и назначение ее председателя оформляются приказом по образовательному учреждению.</w:t>
      </w:r>
    </w:p>
    <w:p w:rsidR="006918B8" w:rsidRDefault="006918B8" w:rsidP="006918B8">
      <w:pPr>
        <w:pStyle w:val="a4"/>
        <w:spacing w:before="0" w:beforeAutospacing="0" w:after="0" w:afterAutospacing="0"/>
      </w:pPr>
      <w: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6918B8" w:rsidRDefault="006918B8" w:rsidP="006918B8">
      <w:pPr>
        <w:pStyle w:val="a4"/>
        <w:spacing w:before="0" w:beforeAutospacing="0"/>
      </w:pPr>
      <w:r>
        <w:t xml:space="preserve">          2.5.Срок полномочий  комиссии по урегулированию споров между участниками образовательных отношений составляет 1 год. </w:t>
      </w:r>
    </w:p>
    <w:p w:rsidR="006918B8" w:rsidRDefault="006918B8" w:rsidP="006918B8">
      <w:pPr>
        <w:pStyle w:val="a4"/>
        <w:jc w:val="center"/>
      </w:pPr>
      <w:r>
        <w:rPr>
          <w:b/>
          <w:bCs/>
        </w:rPr>
        <w:t>3.       Деятельность  комиссии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3.1.Комиссия по урегулированию споров между участниками образовательных отношений собирается в случае возникновения конфликтной ситуации в </w:t>
      </w:r>
      <w:r w:rsidR="00084280">
        <w:t xml:space="preserve">МБУДО «ДШИ № 17 им. М.Н. Симанского»  </w:t>
      </w:r>
      <w:r>
        <w:t>если стороны самостоятельно не урегулировали разногласия.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3.2.Заявитель может обратиться в  комиссию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 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3.3.Комиссия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3.4.Конфликтная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3.5.Работа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 и секретарем.</w:t>
      </w:r>
    </w:p>
    <w:p w:rsidR="006918B8" w:rsidRDefault="006918B8" w:rsidP="006918B8">
      <w:pPr>
        <w:pStyle w:val="a4"/>
        <w:spacing w:before="0" w:beforeAutospacing="0"/>
        <w:jc w:val="both"/>
      </w:pPr>
      <w:r>
        <w:lastRenderedPageBreak/>
        <w:t xml:space="preserve">           3.6.Решения комиссии по урегулированию споров между участниками образовательных отношений принимаются простым  большинством при наличии не менее   2/ 3 состава.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 3.7.Рассмотрение заявления должно быть проведено в десятидневный срок со дня подачи заявления.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 3.8.По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  3.9.Решение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084280">
        <w:t xml:space="preserve">МБУДО «ДШИ № 17 им. М.Н. Симанского»  </w:t>
      </w:r>
      <w:r>
        <w:t>и подлежит исполнению в сроки, предусмотренные указанным решением.</w:t>
      </w:r>
    </w:p>
    <w:p w:rsidR="006918B8" w:rsidRDefault="006918B8" w:rsidP="006918B8">
      <w:pPr>
        <w:pStyle w:val="a4"/>
        <w:spacing w:before="0" w:beforeAutospacing="0"/>
        <w:jc w:val="both"/>
      </w:pPr>
      <w:r>
        <w:t>     3.10.Решение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6918B8" w:rsidRDefault="006918B8" w:rsidP="006918B8">
      <w:pPr>
        <w:pStyle w:val="a4"/>
        <w:jc w:val="center"/>
      </w:pPr>
      <w:r>
        <w:rPr>
          <w:b/>
          <w:bCs/>
        </w:rPr>
        <w:t>4.       Права и обязанности членов комиссии</w:t>
      </w:r>
    </w:p>
    <w:p w:rsidR="006918B8" w:rsidRDefault="006918B8" w:rsidP="006918B8">
      <w:pPr>
        <w:pStyle w:val="a4"/>
        <w:spacing w:after="0" w:afterAutospacing="0"/>
        <w:jc w:val="both"/>
      </w:pPr>
      <w:r>
        <w:t xml:space="preserve">             4.1.Члены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 комиссии по урегулированию споров между участниками образовательных отношений.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   4.2.Члены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    4.3.Принимать к рассмотрению заявления любого участника образовательного процесса при несогласии с решением или действием администрации, преподавателя родителя (законного представителя)</w:t>
      </w:r>
    </w:p>
    <w:p w:rsidR="006918B8" w:rsidRDefault="006918B8" w:rsidP="006918B8">
      <w:pPr>
        <w:pStyle w:val="a4"/>
        <w:spacing w:before="0" w:beforeAutospacing="0" w:after="0" w:afterAutospacing="0"/>
        <w:jc w:val="both"/>
      </w:pPr>
      <w:r>
        <w:t xml:space="preserve">              4.4.Рекомендовать,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6918B8" w:rsidRDefault="006918B8" w:rsidP="006918B8">
      <w:pPr>
        <w:pStyle w:val="a4"/>
        <w:spacing w:before="0" w:beforeAutospacing="0"/>
        <w:jc w:val="both"/>
      </w:pPr>
      <w:r>
        <w:t xml:space="preserve">              4.5.Рекомендовать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6918B8" w:rsidRDefault="006918B8" w:rsidP="006918B8">
      <w:pPr>
        <w:pStyle w:val="a4"/>
        <w:jc w:val="both"/>
      </w:pPr>
    </w:p>
    <w:p w:rsidR="006918B8" w:rsidRDefault="006918B8" w:rsidP="006918B8">
      <w:pPr>
        <w:pStyle w:val="a4"/>
        <w:jc w:val="center"/>
      </w:pPr>
      <w:r>
        <w:rPr>
          <w:b/>
          <w:bCs/>
        </w:rPr>
        <w:t>5.       Делопроизводство комиссии</w:t>
      </w:r>
    </w:p>
    <w:p w:rsidR="006918B8" w:rsidRDefault="006918B8" w:rsidP="006918B8">
      <w:pPr>
        <w:pStyle w:val="a4"/>
        <w:jc w:val="both"/>
      </w:pPr>
      <w:r>
        <w:t xml:space="preserve">              5.1.Заседания  комиссии по урегулированию споров между участниками образовательных отношений оформляются протоколом, который хранится в </w:t>
      </w:r>
      <w:r w:rsidR="00084280">
        <w:t xml:space="preserve">МБУДО «ДШИ № 17 им. М.Н. Симанского»  </w:t>
      </w:r>
      <w:r>
        <w:t xml:space="preserve"> в  течение пяти лет.</w:t>
      </w:r>
    </w:p>
    <w:p w:rsidR="006918B8" w:rsidRDefault="006918B8" w:rsidP="00084280">
      <w:pPr>
        <w:pStyle w:val="a4"/>
      </w:pPr>
      <w:r>
        <w:t xml:space="preserve">             Примечание: Данное Положение принимается на </w:t>
      </w:r>
      <w:r w:rsidR="00891D16">
        <w:t>педагогическом Совете школы</w:t>
      </w:r>
      <w:bookmarkStart w:id="0" w:name="_GoBack"/>
      <w:bookmarkEnd w:id="0"/>
      <w:r>
        <w:t>,  срок его действия не устанавливается.</w:t>
      </w:r>
    </w:p>
    <w:p w:rsidR="006918B8" w:rsidRDefault="006918B8" w:rsidP="006918B8"/>
    <w:p w:rsidR="00AF115A" w:rsidRDefault="00AF115A" w:rsidP="00881D89"/>
    <w:sectPr w:rsidR="00AF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A"/>
    <w:rsid w:val="00084280"/>
    <w:rsid w:val="001702F1"/>
    <w:rsid w:val="003A5287"/>
    <w:rsid w:val="0062518B"/>
    <w:rsid w:val="006918B8"/>
    <w:rsid w:val="00697D14"/>
    <w:rsid w:val="00782BFA"/>
    <w:rsid w:val="00881D89"/>
    <w:rsid w:val="00891D16"/>
    <w:rsid w:val="008B238A"/>
    <w:rsid w:val="009E2C06"/>
    <w:rsid w:val="009E667D"/>
    <w:rsid w:val="00AF115A"/>
    <w:rsid w:val="00D737D3"/>
    <w:rsid w:val="00E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F1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15A"/>
    <w:rPr>
      <w:color w:val="0000FF"/>
      <w:u w:val="single"/>
    </w:rPr>
  </w:style>
  <w:style w:type="paragraph" w:styleId="a4">
    <w:name w:val="Normal (Web)"/>
    <w:basedOn w:val="a"/>
    <w:rsid w:val="00AF115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08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F1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15A"/>
    <w:rPr>
      <w:color w:val="0000FF"/>
      <w:u w:val="single"/>
    </w:rPr>
  </w:style>
  <w:style w:type="paragraph" w:styleId="a4">
    <w:name w:val="Normal (Web)"/>
    <w:basedOn w:val="a"/>
    <w:rsid w:val="00AF115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08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AAE0-0887-4B3E-B3C1-53E7AF20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Наталия Шавырина</dc:creator>
  <cp:keywords/>
  <dc:description/>
  <cp:lastModifiedBy>Сусликова МЯ</cp:lastModifiedBy>
  <cp:revision>5</cp:revision>
  <cp:lastPrinted>2018-05-05T12:33:00Z</cp:lastPrinted>
  <dcterms:created xsi:type="dcterms:W3CDTF">2018-05-05T12:11:00Z</dcterms:created>
  <dcterms:modified xsi:type="dcterms:W3CDTF">2018-05-05T12:34:00Z</dcterms:modified>
</cp:coreProperties>
</file>